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F03A" w14:textId="2B9A8F7E" w:rsidR="001B3899" w:rsidRPr="00927584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drewna w </w:t>
      </w:r>
      <w:r w:rsidRPr="00296371">
        <w:rPr>
          <w:rFonts w:ascii="Arial" w:hAnsi="Arial" w:cs="Arial"/>
          <w:b/>
          <w:sz w:val="19"/>
          <w:szCs w:val="19"/>
        </w:rPr>
        <w:t>Nadleśnictwie</w:t>
      </w:r>
      <w:r w:rsidR="00B3558B" w:rsidRPr="00296371">
        <w:rPr>
          <w:rFonts w:ascii="Arial" w:hAnsi="Arial" w:cs="Arial"/>
          <w:b/>
          <w:sz w:val="19"/>
          <w:szCs w:val="19"/>
        </w:rPr>
        <w:t xml:space="preserve"> </w:t>
      </w:r>
      <w:r w:rsidR="00C0104E">
        <w:rPr>
          <w:rFonts w:ascii="Arial" w:hAnsi="Arial" w:cs="Arial"/>
          <w:b/>
          <w:sz w:val="19"/>
          <w:szCs w:val="19"/>
        </w:rPr>
        <w:t>Biłgoraj</w:t>
      </w:r>
      <w:r w:rsidRPr="00296371">
        <w:rPr>
          <w:rFonts w:ascii="Arial" w:hAnsi="Arial" w:cs="Arial"/>
          <w:sz w:val="19"/>
          <w:szCs w:val="19"/>
        </w:rPr>
        <w:t xml:space="preserve"> </w:t>
      </w:r>
      <w:r w:rsidR="00927584" w:rsidRPr="00927584">
        <w:rPr>
          <w:rFonts w:ascii="Arial" w:hAnsi="Arial" w:cs="Arial"/>
          <w:sz w:val="19"/>
          <w:szCs w:val="19"/>
        </w:rPr>
        <w:t>odbywa się zgodnie z Zarządzeniem Dyrektora G</w:t>
      </w:r>
      <w:r w:rsidRPr="00927584">
        <w:rPr>
          <w:rFonts w:ascii="Arial" w:hAnsi="Arial" w:cs="Arial"/>
          <w:sz w:val="19"/>
          <w:szCs w:val="19"/>
        </w:rPr>
        <w:t>ene</w:t>
      </w:r>
      <w:r w:rsidR="00B3558B" w:rsidRPr="00927584">
        <w:rPr>
          <w:rFonts w:ascii="Arial" w:hAnsi="Arial" w:cs="Arial"/>
          <w:sz w:val="19"/>
          <w:szCs w:val="19"/>
        </w:rPr>
        <w:t>ralnego Lasów Państwowych. Klienci, którzy zakupują</w:t>
      </w:r>
      <w:r w:rsidRPr="00927584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927584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Klienci detaliczni </w:t>
      </w:r>
      <w:r w:rsidR="001F501B" w:rsidRPr="00927584">
        <w:rPr>
          <w:rFonts w:ascii="Arial" w:hAnsi="Arial" w:cs="Arial"/>
          <w:sz w:val="19"/>
          <w:szCs w:val="19"/>
        </w:rPr>
        <w:t>Nadleśnictwa</w:t>
      </w:r>
      <w:r w:rsidRPr="00927584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927584">
        <w:rPr>
          <w:rFonts w:ascii="Arial" w:hAnsi="Arial" w:cs="Arial"/>
          <w:sz w:val="19"/>
          <w:szCs w:val="19"/>
        </w:rPr>
        <w:t xml:space="preserve">dleśnictwo </w:t>
      </w:r>
      <w:r w:rsidRPr="00927584">
        <w:rPr>
          <w:rFonts w:ascii="Arial" w:hAnsi="Arial" w:cs="Arial"/>
          <w:sz w:val="19"/>
          <w:szCs w:val="19"/>
        </w:rPr>
        <w:t xml:space="preserve"> w okre</w:t>
      </w:r>
      <w:r w:rsidR="001F501B" w:rsidRPr="00927584">
        <w:rPr>
          <w:rFonts w:ascii="Arial" w:hAnsi="Arial" w:cs="Arial"/>
          <w:sz w:val="19"/>
          <w:szCs w:val="19"/>
        </w:rPr>
        <w:t>sach przedświątecznych sprzedaje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F501B" w:rsidRPr="00927584">
        <w:rPr>
          <w:rFonts w:ascii="Arial" w:hAnsi="Arial" w:cs="Arial"/>
          <w:sz w:val="19"/>
          <w:szCs w:val="19"/>
        </w:rPr>
        <w:t xml:space="preserve"> także </w:t>
      </w:r>
      <w:r w:rsidRPr="00927584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927584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927584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540058D8" w:rsidR="00D66583" w:rsidRPr="00296371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 i w sprawie swobodnego przepływu takich danych oraz uchylenia dyrektywy 95/46/WE</w:t>
      </w:r>
      <w:r w:rsidR="007E3616" w:rsidRPr="00927584">
        <w:rPr>
          <w:rFonts w:ascii="Arial" w:hAnsi="Arial" w:cs="Arial"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 xml:space="preserve">(ogólne rozporządzenie o </w:t>
      </w:r>
      <w:r w:rsidRPr="00296371">
        <w:rPr>
          <w:rFonts w:ascii="Arial" w:hAnsi="Arial" w:cs="Arial"/>
          <w:sz w:val="19"/>
          <w:szCs w:val="19"/>
        </w:rPr>
        <w:t xml:space="preserve">ochronie danych), zwanego „RODO”, </w:t>
      </w:r>
      <w:r w:rsidRPr="0085315C">
        <w:rPr>
          <w:rFonts w:ascii="Arial" w:hAnsi="Arial" w:cs="Arial"/>
          <w:b/>
          <w:iCs/>
          <w:sz w:val="19"/>
          <w:szCs w:val="19"/>
        </w:rPr>
        <w:t>Nadleśnictwo</w:t>
      </w:r>
      <w:r w:rsidR="00927584" w:rsidRPr="00296371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296371">
        <w:rPr>
          <w:rFonts w:ascii="Arial" w:hAnsi="Arial" w:cs="Arial"/>
          <w:b/>
          <w:i/>
          <w:sz w:val="19"/>
          <w:szCs w:val="19"/>
        </w:rPr>
        <w:t xml:space="preserve"> </w:t>
      </w:r>
      <w:r w:rsidRPr="00296371">
        <w:rPr>
          <w:rFonts w:ascii="Arial" w:hAnsi="Arial" w:cs="Arial"/>
          <w:sz w:val="19"/>
          <w:szCs w:val="19"/>
        </w:rPr>
        <w:t>informuje, iż:</w:t>
      </w:r>
    </w:p>
    <w:p w14:paraId="6A52E97D" w14:textId="7CD70194" w:rsidR="00927584" w:rsidRPr="00927584" w:rsidRDefault="00927584" w:rsidP="009275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96371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96371">
        <w:rPr>
          <w:rFonts w:ascii="Arial" w:hAnsi="Arial" w:cs="Arial"/>
          <w:b/>
          <w:sz w:val="19"/>
          <w:szCs w:val="19"/>
        </w:rPr>
        <w:t>Nadleśnictwo</w:t>
      </w:r>
      <w:r w:rsidR="0085315C">
        <w:rPr>
          <w:rFonts w:ascii="Arial" w:hAnsi="Arial" w:cs="Arial"/>
          <w:b/>
          <w:sz w:val="19"/>
          <w:szCs w:val="19"/>
        </w:rPr>
        <w:t xml:space="preserve"> </w:t>
      </w:r>
      <w:r w:rsidR="00C0104E">
        <w:rPr>
          <w:rFonts w:ascii="Arial" w:hAnsi="Arial" w:cs="Arial"/>
          <w:b/>
          <w:sz w:val="19"/>
          <w:szCs w:val="19"/>
        </w:rPr>
        <w:t>Biłgoraj ul. Zamojska 96,</w:t>
      </w:r>
      <w:r w:rsidR="00C0104E">
        <w:rPr>
          <w:rFonts w:ascii="Arial" w:hAnsi="Arial" w:cs="Arial"/>
          <w:b/>
          <w:sz w:val="19"/>
          <w:szCs w:val="19"/>
        </w:rPr>
        <w:br/>
        <w:t xml:space="preserve">23-400 Biłgoraj </w:t>
      </w:r>
      <w:r w:rsidRPr="00296371">
        <w:rPr>
          <w:rFonts w:ascii="Arial" w:hAnsi="Arial" w:cs="Arial"/>
          <w:sz w:val="19"/>
          <w:szCs w:val="19"/>
        </w:rPr>
        <w:t xml:space="preserve"> zwane dalej </w:t>
      </w:r>
      <w:r w:rsidRPr="00296371">
        <w:rPr>
          <w:rFonts w:ascii="Arial" w:hAnsi="Arial" w:cs="Arial"/>
          <w:b/>
          <w:sz w:val="19"/>
          <w:szCs w:val="19"/>
        </w:rPr>
        <w:t>Administratorem Danych</w:t>
      </w:r>
      <w:r w:rsidRPr="00296371">
        <w:rPr>
          <w:rFonts w:ascii="Arial" w:hAnsi="Arial" w:cs="Arial"/>
          <w:sz w:val="19"/>
          <w:szCs w:val="19"/>
        </w:rPr>
        <w:t>, tel.:</w:t>
      </w:r>
      <w:r w:rsidR="00296371" w:rsidRPr="00296371">
        <w:rPr>
          <w:rFonts w:ascii="Arial" w:hAnsi="Arial" w:cs="Arial"/>
          <w:sz w:val="19"/>
          <w:szCs w:val="19"/>
        </w:rPr>
        <w:t xml:space="preserve"> </w:t>
      </w:r>
      <w:r w:rsidR="00296371" w:rsidRPr="00296371">
        <w:rPr>
          <w:rFonts w:ascii="Arial" w:hAnsi="Arial" w:cs="Arial"/>
          <w:b/>
          <w:bCs/>
          <w:sz w:val="19"/>
          <w:szCs w:val="19"/>
        </w:rPr>
        <w:t>8</w:t>
      </w:r>
      <w:r w:rsidR="00C0104E">
        <w:rPr>
          <w:rFonts w:ascii="Arial" w:hAnsi="Arial" w:cs="Arial"/>
          <w:b/>
          <w:bCs/>
          <w:sz w:val="19"/>
          <w:szCs w:val="19"/>
        </w:rPr>
        <w:t>4 686 00 28</w:t>
      </w:r>
      <w:r w:rsidRPr="00296371">
        <w:rPr>
          <w:rFonts w:ascii="Arial" w:hAnsi="Arial" w:cs="Arial"/>
          <w:sz w:val="19"/>
          <w:szCs w:val="19"/>
        </w:rPr>
        <w:t>,</w:t>
      </w:r>
      <w:r w:rsidR="00724814">
        <w:rPr>
          <w:rFonts w:ascii="Arial" w:hAnsi="Arial" w:cs="Arial"/>
          <w:sz w:val="19"/>
          <w:szCs w:val="19"/>
        </w:rPr>
        <w:br/>
      </w:r>
      <w:r w:rsidRPr="00296371">
        <w:rPr>
          <w:rFonts w:ascii="Arial" w:hAnsi="Arial" w:cs="Arial"/>
          <w:sz w:val="19"/>
          <w:szCs w:val="19"/>
        </w:rPr>
        <w:t xml:space="preserve">e-mail: </w:t>
      </w:r>
      <w:hyperlink r:id="rId6" w:history="1">
        <w:r w:rsidR="00C0104E" w:rsidRPr="0053521E">
          <w:rPr>
            <w:rStyle w:val="Hipercze"/>
            <w:rFonts w:ascii="Arial" w:hAnsi="Arial" w:cs="Arial"/>
            <w:sz w:val="19"/>
            <w:szCs w:val="19"/>
          </w:rPr>
          <w:t>bilgoraj@lublin.lasy.gov.pl</w:t>
        </w:r>
      </w:hyperlink>
      <w:r w:rsidR="0085315C">
        <w:rPr>
          <w:rFonts w:ascii="Arial" w:hAnsi="Arial" w:cs="Arial"/>
          <w:sz w:val="19"/>
          <w:szCs w:val="19"/>
        </w:rPr>
        <w:t>.</w:t>
      </w:r>
      <w:r w:rsidRPr="00927584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706324C" w14:textId="2C5D3734" w:rsidR="00D66583" w:rsidRPr="00927584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>e-mail lub telefonem wskazanym w pkt 1.</w:t>
      </w:r>
    </w:p>
    <w:p w14:paraId="22EEA5C4" w14:textId="4A819CAB" w:rsidR="00A623ED" w:rsidRPr="00927584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Celem</w:t>
      </w:r>
      <w:r w:rsidR="00CE4E6D" w:rsidRPr="00927584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927584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927584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Podstawą</w:t>
      </w:r>
      <w:r w:rsidR="00CE4E6D" w:rsidRPr="00927584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1CF7EBFD" w14:textId="0F1B8C7A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</w:t>
      </w:r>
      <w:r w:rsidR="00D94FC8" w:rsidRPr="00927584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927584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927584">
        <w:rPr>
          <w:rFonts w:ascii="Arial" w:hAnsi="Arial" w:cs="Arial"/>
          <w:sz w:val="19"/>
          <w:szCs w:val="19"/>
        </w:rPr>
        <w:t>ych usług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A5D26" w:rsidRPr="00927584">
        <w:rPr>
          <w:rFonts w:ascii="Arial" w:hAnsi="Arial" w:cs="Arial"/>
          <w:sz w:val="19"/>
          <w:szCs w:val="19"/>
        </w:rPr>
        <w:t>A</w:t>
      </w:r>
      <w:r w:rsidRPr="00927584">
        <w:rPr>
          <w:rFonts w:ascii="Arial" w:hAnsi="Arial" w:cs="Arial"/>
          <w:sz w:val="19"/>
          <w:szCs w:val="19"/>
        </w:rPr>
        <w:t>dministrator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Pr="00927584">
        <w:rPr>
          <w:rFonts w:ascii="Arial" w:hAnsi="Arial" w:cs="Arial"/>
          <w:sz w:val="19"/>
          <w:szCs w:val="19"/>
        </w:rPr>
        <w:t xml:space="preserve"> będzie korzystał 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w ramach </w:t>
      </w:r>
      <w:r w:rsidR="00656122" w:rsidRPr="00927584">
        <w:rPr>
          <w:rFonts w:ascii="Arial" w:hAnsi="Arial" w:cs="Arial"/>
          <w:sz w:val="19"/>
          <w:szCs w:val="19"/>
        </w:rPr>
        <w:t>realizacji</w:t>
      </w:r>
      <w:r w:rsidR="00A22085" w:rsidRPr="00927584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77777777" w:rsidR="00803553" w:rsidRPr="00927584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</w:t>
      </w:r>
      <w:r w:rsidR="00803553" w:rsidRPr="00927584">
        <w:rPr>
          <w:rFonts w:ascii="Arial" w:hAnsi="Arial" w:cs="Arial"/>
          <w:sz w:val="19"/>
          <w:szCs w:val="19"/>
        </w:rPr>
        <w:t xml:space="preserve">ane </w:t>
      </w:r>
      <w:r w:rsidRPr="00927584">
        <w:rPr>
          <w:rFonts w:ascii="Arial" w:hAnsi="Arial" w:cs="Arial"/>
          <w:sz w:val="19"/>
          <w:szCs w:val="19"/>
        </w:rPr>
        <w:t xml:space="preserve">osobowe </w:t>
      </w:r>
      <w:r w:rsidR="00803553" w:rsidRPr="00927584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Ma</w:t>
      </w:r>
      <w:r w:rsidR="00C44668" w:rsidRPr="00927584">
        <w:rPr>
          <w:rFonts w:ascii="Arial" w:hAnsi="Arial" w:cs="Arial"/>
          <w:sz w:val="19"/>
          <w:szCs w:val="19"/>
        </w:rPr>
        <w:t xml:space="preserve"> Pan/</w:t>
      </w:r>
      <w:r w:rsidR="0091045B" w:rsidRPr="00927584">
        <w:rPr>
          <w:rFonts w:ascii="Arial" w:hAnsi="Arial" w:cs="Arial"/>
          <w:sz w:val="19"/>
          <w:szCs w:val="19"/>
        </w:rPr>
        <w:t>Pani</w:t>
      </w:r>
      <w:r w:rsidRPr="00927584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927584">
        <w:rPr>
          <w:rFonts w:ascii="Arial" w:hAnsi="Arial" w:cs="Arial"/>
          <w:sz w:val="19"/>
          <w:szCs w:val="19"/>
        </w:rPr>
        <w:t>,</w:t>
      </w:r>
    </w:p>
    <w:p w14:paraId="72C28E53" w14:textId="2EE8DBD8" w:rsidR="00803553" w:rsidRPr="00927584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skargi</w:t>
      </w:r>
      <w:r w:rsidR="00803553" w:rsidRPr="00927584">
        <w:rPr>
          <w:rFonts w:ascii="Arial" w:hAnsi="Arial" w:cs="Arial"/>
          <w:sz w:val="19"/>
          <w:szCs w:val="19"/>
        </w:rPr>
        <w:t xml:space="preserve"> do organu nadzorczego (Urzędu Ochrony Danych Osobowych, ul. Stawki 2,</w:t>
      </w:r>
      <w:r w:rsidR="00296371">
        <w:rPr>
          <w:rFonts w:ascii="Arial" w:hAnsi="Arial" w:cs="Arial"/>
          <w:sz w:val="19"/>
          <w:szCs w:val="19"/>
        </w:rPr>
        <w:br/>
      </w:r>
      <w:r w:rsidR="00803553" w:rsidRPr="00927584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</w:t>
      </w:r>
      <w:r w:rsidR="00D66583" w:rsidRPr="00927584">
        <w:rPr>
          <w:rFonts w:ascii="Arial" w:hAnsi="Arial" w:cs="Arial"/>
          <w:sz w:val="19"/>
          <w:szCs w:val="19"/>
        </w:rPr>
        <w:t>.</w:t>
      </w:r>
    </w:p>
    <w:p w14:paraId="45E6D708" w14:textId="3646B7CC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Administrator ma obowiązek przechowywać dane osobowe nie dłużej niż w terminach przewidzianych prawem oraz prz</w:t>
      </w:r>
      <w:r w:rsidR="000302F7">
        <w:rPr>
          <w:rFonts w:ascii="Arial" w:hAnsi="Arial" w:cs="Arial"/>
          <w:sz w:val="19"/>
          <w:szCs w:val="19"/>
        </w:rPr>
        <w:t xml:space="preserve">ez okres wynikający z </w:t>
      </w:r>
      <w:r w:rsidRPr="00927584">
        <w:rPr>
          <w:rFonts w:ascii="Arial" w:hAnsi="Arial" w:cs="Arial"/>
          <w:sz w:val="19"/>
          <w:szCs w:val="19"/>
        </w:rPr>
        <w:t xml:space="preserve"> Zarządzenia Dyrektora Generalnego Lasów Państwowych 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w sprawie jednolitego rzeczowego wykazu akt Państwowego Gospodarstwa Leśnego Lasy Państwowe. </w:t>
      </w:r>
    </w:p>
    <w:p w14:paraId="7A3355F7" w14:textId="7249BB39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Podanie danych osobowych jes</w:t>
      </w:r>
      <w:r w:rsidR="000302F7">
        <w:rPr>
          <w:rFonts w:ascii="Arial" w:hAnsi="Arial" w:cs="Arial"/>
          <w:sz w:val="19"/>
          <w:szCs w:val="19"/>
        </w:rPr>
        <w:t xml:space="preserve">t wymogiem  zawarcia umowy. </w:t>
      </w:r>
      <w:r w:rsidRPr="00927584">
        <w:rPr>
          <w:rFonts w:ascii="Arial" w:hAnsi="Arial" w:cs="Arial"/>
          <w:sz w:val="19"/>
          <w:szCs w:val="19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9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945BF"/>
    <w:multiLevelType w:val="hybridMultilevel"/>
    <w:tmpl w:val="493AB38C"/>
    <w:lvl w:ilvl="0" w:tplc="B262FC4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302F7"/>
    <w:rsid w:val="0007589D"/>
    <w:rsid w:val="00126AEA"/>
    <w:rsid w:val="001A5D26"/>
    <w:rsid w:val="001B3899"/>
    <w:rsid w:val="001F501B"/>
    <w:rsid w:val="001F71C1"/>
    <w:rsid w:val="002845A0"/>
    <w:rsid w:val="002855D2"/>
    <w:rsid w:val="00296371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D6B1C"/>
    <w:rsid w:val="006F7B1D"/>
    <w:rsid w:val="00724814"/>
    <w:rsid w:val="00751359"/>
    <w:rsid w:val="00774FF3"/>
    <w:rsid w:val="007E3616"/>
    <w:rsid w:val="00803553"/>
    <w:rsid w:val="0084672A"/>
    <w:rsid w:val="0085315C"/>
    <w:rsid w:val="008A2837"/>
    <w:rsid w:val="0091045B"/>
    <w:rsid w:val="00927584"/>
    <w:rsid w:val="009C6789"/>
    <w:rsid w:val="00A17942"/>
    <w:rsid w:val="00A22085"/>
    <w:rsid w:val="00A623ED"/>
    <w:rsid w:val="00B11362"/>
    <w:rsid w:val="00B3558B"/>
    <w:rsid w:val="00C0104E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goraj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5020-AD42-41CF-81FB-71D7E517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6</cp:revision>
  <dcterms:created xsi:type="dcterms:W3CDTF">2019-08-21T08:41:00Z</dcterms:created>
  <dcterms:modified xsi:type="dcterms:W3CDTF">2020-09-04T06:59:00Z</dcterms:modified>
</cp:coreProperties>
</file>